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962" w:rsidRDefault="006E2962" w:rsidP="006E2962">
      <w:pPr>
        <w:rPr>
          <w:b/>
          <w:lang w:val="tk-TM"/>
        </w:rPr>
      </w:pPr>
      <w:r>
        <w:rPr>
          <w:b/>
          <w:lang w:val="en-US"/>
        </w:rPr>
        <w:t>2</w:t>
      </w:r>
      <w:r>
        <w:rPr>
          <w:b/>
          <w:lang w:val="en-US"/>
        </w:rPr>
        <w:t>3</w:t>
      </w:r>
      <w:r>
        <w:rPr>
          <w:b/>
          <w:lang w:val="en-US"/>
        </w:rPr>
        <w:t>.12.2023</w:t>
      </w:r>
      <w:r>
        <w:rPr>
          <w:b/>
          <w:lang w:val="tk-TM"/>
        </w:rPr>
        <w:t>ý. (Neytralnyý Türkmenistan gazeda çap edilen senesi)</w:t>
      </w:r>
    </w:p>
    <w:p w:rsidR="003575D8" w:rsidRDefault="006E2962" w:rsidP="006E2962">
      <w:pPr>
        <w:rPr>
          <w:b/>
        </w:rPr>
      </w:pPr>
      <w:r>
        <w:rPr>
          <w:b/>
        </w:rPr>
        <w:t>0</w:t>
      </w:r>
      <w:r>
        <w:rPr>
          <w:b/>
          <w:lang w:val="en-US"/>
        </w:rPr>
        <w:t>5</w:t>
      </w:r>
      <w:r>
        <w:rPr>
          <w:b/>
          <w:lang w:val="tk-TM"/>
        </w:rPr>
        <w:t>.</w:t>
      </w:r>
      <w:r>
        <w:rPr>
          <w:b/>
        </w:rPr>
        <w:t>02</w:t>
      </w:r>
      <w:r>
        <w:rPr>
          <w:b/>
          <w:lang w:val="tk-TM"/>
        </w:rPr>
        <w:t>.202</w:t>
      </w:r>
      <w:r>
        <w:rPr>
          <w:b/>
        </w:rPr>
        <w:t>4</w:t>
      </w:r>
      <w:r>
        <w:rPr>
          <w:b/>
          <w:lang w:val="tk-TM"/>
        </w:rPr>
        <w:t>ý. (tamamlanýan senesi)</w:t>
      </w: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  <w:bookmarkStart w:id="0" w:name="_GoBack"/>
      <w:bookmarkEnd w:id="0"/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965742"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541A5F" w:rsidRDefault="00541A5F" w:rsidP="003575D8">
      <w:pPr>
        <w:rPr>
          <w:sz w:val="16"/>
          <w:szCs w:val="16"/>
          <w:lang w:val="tk-TM"/>
        </w:rPr>
      </w:pPr>
    </w:p>
    <w:p w:rsidR="00FC378D" w:rsidRDefault="00FC378D" w:rsidP="003575D8">
      <w:pPr>
        <w:rPr>
          <w:sz w:val="12"/>
          <w:szCs w:val="12"/>
          <w:lang w:val="tk-TM"/>
        </w:rPr>
      </w:pPr>
    </w:p>
    <w:p w:rsidR="003575D8" w:rsidRPr="00FC378D" w:rsidRDefault="003575D8" w:rsidP="003575D8">
      <w:pPr>
        <w:rPr>
          <w:sz w:val="12"/>
          <w:szCs w:val="12"/>
          <w:lang w:val="tk-TM"/>
        </w:rPr>
      </w:pPr>
      <w:r w:rsidRPr="00FC378D">
        <w:rPr>
          <w:sz w:val="12"/>
          <w:szCs w:val="12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3575D8"/>
    <w:rsid w:val="003805F3"/>
    <w:rsid w:val="00457B1C"/>
    <w:rsid w:val="00541A5F"/>
    <w:rsid w:val="006A4F3D"/>
    <w:rsid w:val="006E2962"/>
    <w:rsid w:val="00965742"/>
    <w:rsid w:val="00977ED5"/>
    <w:rsid w:val="00BB1366"/>
    <w:rsid w:val="00BD1DCB"/>
    <w:rsid w:val="00D409A6"/>
    <w:rsid w:val="00D640A7"/>
    <w:rsid w:val="00E0049B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EE5F8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9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11</cp:revision>
  <cp:lastPrinted>2023-12-14T06:55:00Z</cp:lastPrinted>
  <dcterms:created xsi:type="dcterms:W3CDTF">2022-09-29T05:10:00Z</dcterms:created>
  <dcterms:modified xsi:type="dcterms:W3CDTF">2023-12-26T06:06:00Z</dcterms:modified>
</cp:coreProperties>
</file>